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7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2022年度宣传云南新闻奖</w:t>
      </w:r>
      <w:bookmarkEnd w:id="0"/>
      <w:r>
        <w:rPr>
          <w:rFonts w:ascii="Times New Roman" w:hAnsi="Times New Roman" w:eastAsia="方正小标宋简体"/>
          <w:sz w:val="44"/>
          <w:szCs w:val="44"/>
        </w:rPr>
        <w:t>（宣传</w:t>
      </w:r>
      <w:r>
        <w:rPr>
          <w:rFonts w:hint="eastAsia" w:ascii="Times New Roman" w:hAnsi="Times New Roman" w:eastAsia="方正小标宋简体"/>
          <w:sz w:val="44"/>
          <w:szCs w:val="44"/>
        </w:rPr>
        <w:t>云南</w:t>
      </w:r>
      <w:r>
        <w:rPr>
          <w:rFonts w:ascii="Times New Roman" w:hAnsi="Times New Roman" w:eastAsia="方正小标宋简体"/>
          <w:sz w:val="44"/>
          <w:szCs w:val="44"/>
        </w:rPr>
        <w:t>头条工程奖）</w:t>
      </w:r>
    </w:p>
    <w:p>
      <w:pPr>
        <w:spacing w:line="72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评选结果</w:t>
      </w:r>
    </w:p>
    <w:p>
      <w:pPr>
        <w:spacing w:line="720" w:lineRule="exact"/>
        <w:jc w:val="center"/>
        <w:rPr>
          <w:rFonts w:hint="eastAsia" w:ascii="方正楷体简体" w:hAnsi="Times New Roman" w:eastAsia="方正楷体简体"/>
          <w:sz w:val="32"/>
          <w:szCs w:val="32"/>
        </w:rPr>
      </w:pPr>
      <w:r>
        <w:rPr>
          <w:rFonts w:hint="eastAsia" w:ascii="方正楷体简体" w:hAnsi="Times New Roman" w:eastAsia="方正楷体简体"/>
          <w:sz w:val="32"/>
          <w:szCs w:val="32"/>
        </w:rPr>
        <w:t>（共54件）</w:t>
      </w:r>
    </w:p>
    <w:p>
      <w:pPr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一类奖（20件）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127"/>
        <w:gridCol w:w="3204"/>
        <w:gridCol w:w="21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序号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b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b/>
                <w:w w:val="90"/>
                <w:szCs w:val="21"/>
              </w:rPr>
              <w:t>刊发（播）媒体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标    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时  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作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人民日报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pacing w:val="-8"/>
                <w:szCs w:val="21"/>
              </w:rPr>
            </w:pPr>
            <w:r>
              <w:rPr>
                <w:rFonts w:ascii="Times New Roman" w:hAnsi="Times New Roman" w:eastAsia="方正仿宋简体"/>
                <w:spacing w:val="-8"/>
                <w:szCs w:val="21"/>
              </w:rPr>
              <w:t>云南努力成为生态文明建设排头兵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2022年8月29日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张  帆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徐元锋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中央广播电视总台中国之声《新闻和报纸摘要》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【习总书记的新春足迹】让幸福的佤族村更加幸福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2022年2月11日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王  溪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李腾飞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 xml:space="preserve">马  </w:t>
            </w:r>
            <w:r>
              <w:rPr>
                <w:rFonts w:ascii="Times New Roman" w:hAnsi="Times New Roman"/>
                <w:szCs w:val="21"/>
              </w:rPr>
              <w:t>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中央广播电视总台《新闻联播》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pacing w:val="-4"/>
                <w:szCs w:val="21"/>
              </w:rPr>
            </w:pPr>
            <w:r>
              <w:rPr>
                <w:rFonts w:ascii="Times New Roman" w:hAnsi="Times New Roman" w:eastAsia="方正仿宋简体"/>
                <w:spacing w:val="-4"/>
                <w:szCs w:val="21"/>
              </w:rPr>
              <w:t>【奋进新征程 建功新时代·非凡十年】彩云之南的跨越式发展之路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2022年8月4日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张江元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郭  峰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刘文杰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李劲松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新华网头条、新华网客户端首屏大图、手机新华网、新华视频、新华社客户端等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神州答卷丨滇能绿动 彩云跨越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2022年11月30日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王长山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伍晓阳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浦  超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丁怡全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江文耀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胡  超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王冠森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陈欣波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孙  敏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何春好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pacing w:val="-10"/>
                <w:szCs w:val="21"/>
              </w:rPr>
            </w:pPr>
            <w:r>
              <w:rPr>
                <w:rFonts w:ascii="Times New Roman" w:hAnsi="Times New Roman" w:eastAsia="方正仿宋简体"/>
                <w:spacing w:val="-10"/>
                <w:szCs w:val="21"/>
              </w:rPr>
              <w:t>王安浩维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韩海阔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李  霞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罗春明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赵  勇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陈寒青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游  娟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宋鸿飞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人民网首页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云南：时不我待 打造全国一流营商环境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2022年3月3日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张  帆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徐元锋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祝鸿伟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程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人民网首页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云南腾冲中寨司莫拉佤族村：让幸福的地方更幸福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2022年6月23日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程  浩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刘  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人民网首页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我们都是收信人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  <w:r>
              <w:rPr>
                <w:rFonts w:ascii="Times New Roman" w:hAnsi="Times New Roman" w:eastAsia="方正仿宋简体"/>
                <w:szCs w:val="21"/>
              </w:rPr>
              <w:t xml:space="preserve"> 阿佤人民唱响幸福之歌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2022年9月13日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张  帆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徐元锋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符  皓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蔡树菁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经济日报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云南培育新能源电池产业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2022年7月23日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周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科技日报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像收甘蔗一样收稻子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2022年12月19日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赵汉斌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工人日报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破解企业</w:t>
            </w: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用工难</w:t>
            </w:r>
            <w:r>
              <w:rPr>
                <w:rFonts w:hint="eastAsia" w:ascii="Times New Roman" w:hAnsi="Times New Roman" w:eastAsia="方正仿宋简体"/>
                <w:szCs w:val="21"/>
              </w:rPr>
              <w:t>”“</w:t>
            </w:r>
            <w:r>
              <w:rPr>
                <w:rFonts w:ascii="Times New Roman" w:hAnsi="Times New Roman" w:eastAsia="方正仿宋简体"/>
                <w:szCs w:val="21"/>
              </w:rPr>
              <w:t>技工荒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  <w:r>
              <w:rPr>
                <w:rFonts w:ascii="Times New Roman" w:hAnsi="Times New Roman" w:eastAsia="方正仿宋简体"/>
                <w:szCs w:val="21"/>
              </w:rPr>
              <w:t xml:space="preserve"> 解套职教</w:t>
            </w: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招生难</w:t>
            </w:r>
            <w:r>
              <w:rPr>
                <w:rFonts w:hint="eastAsia" w:ascii="Times New Roman" w:hAnsi="Times New Roman" w:eastAsia="方正仿宋简体"/>
                <w:szCs w:val="21"/>
              </w:rPr>
              <w:t>”“</w:t>
            </w:r>
            <w:r>
              <w:rPr>
                <w:rFonts w:ascii="Times New Roman" w:hAnsi="Times New Roman" w:eastAsia="方正仿宋简体"/>
                <w:szCs w:val="21"/>
              </w:rPr>
              <w:t>就业难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2022年8月22日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陈昌云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中国青年报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云南共青团：</w:t>
            </w: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引凤还巢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  <w:r>
              <w:rPr>
                <w:rFonts w:ascii="Times New Roman" w:hAnsi="Times New Roman" w:eastAsia="方正仿宋简体"/>
                <w:szCs w:val="21"/>
              </w:rPr>
              <w:t>赋能乡村振兴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2022年3月30日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张文凌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中国青年报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年轻</w:t>
            </w: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乡村CEO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  <w:r>
              <w:rPr>
                <w:rFonts w:ascii="Times New Roman" w:hAnsi="Times New Roman" w:eastAsia="方正仿宋简体"/>
                <w:szCs w:val="21"/>
              </w:rPr>
              <w:t>补齐乡村振兴短板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2022年8月11日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张文凌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中国妇女报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一个云南傣村的逆袭之路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2022年6月8日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周玉林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农民日报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激活发展潜力 蓄能乡村振兴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2022年6月9日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郜晋亮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农民日报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怒江兴</w:t>
            </w: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果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  <w:r>
              <w:rPr>
                <w:rFonts w:ascii="Times New Roman" w:hAnsi="Times New Roman" w:eastAsia="方正仿宋简体"/>
                <w:szCs w:val="21"/>
              </w:rPr>
              <w:t>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2022年11月24日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冯  克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郜晋亮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缪  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中央广播电视总台《新闻联播》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pacing w:val="-6"/>
                <w:szCs w:val="21"/>
              </w:rPr>
            </w:pPr>
            <w:r>
              <w:rPr>
                <w:rFonts w:ascii="Times New Roman" w:hAnsi="Times New Roman" w:eastAsia="方正仿宋简体"/>
                <w:spacing w:val="-6"/>
                <w:szCs w:val="21"/>
              </w:rPr>
              <w:t>【奋进新征程 建功新时代·伟大变革】生态环保督察 守护绿水青山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2022年7月6日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张江元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郭  峰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刀志楠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申泷洋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王  溪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云南台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pacing w:val="-8"/>
                <w:szCs w:val="21"/>
              </w:rPr>
            </w:pPr>
            <w:r>
              <w:rPr>
                <w:rFonts w:ascii="Times New Roman" w:hAnsi="Times New Roman" w:eastAsia="方正仿宋简体"/>
                <w:spacing w:val="-8"/>
                <w:szCs w:val="21"/>
              </w:rPr>
              <w:t>晋宁融媒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中央广播电视总台《新闻联播》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【奋进新征程 建功新时代·大美边疆行】云南：强边富民兴产业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2022年7月9日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张江元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郭  峰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王  溪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李劲松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陶世飞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刘文杰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云南台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pacing w:val="-8"/>
                <w:szCs w:val="21"/>
              </w:rPr>
              <w:t>沧源融媒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窦海蓉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人民日报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弘扬劳动精神 做新时代奋斗者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2022年5月3日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叶传增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人民日报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欢度国庆节 喜迎二十大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2022年10月2日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杨文明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20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人民日报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以中国式现代化全面推进中华民族伟大复兴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pacing w:val="-10"/>
                <w:szCs w:val="21"/>
              </w:rPr>
            </w:pPr>
            <w:r>
              <w:rPr>
                <w:rFonts w:ascii="Times New Roman" w:hAnsi="Times New Roman" w:eastAsia="方正仿宋简体"/>
                <w:spacing w:val="-10"/>
                <w:szCs w:val="21"/>
              </w:rPr>
              <w:t>2022年10月21日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李茂颖</w:t>
            </w:r>
          </w:p>
        </w:tc>
      </w:tr>
    </w:tbl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二类奖（30件）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096"/>
        <w:gridCol w:w="3272"/>
        <w:gridCol w:w="21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序号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b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b/>
                <w:w w:val="90"/>
                <w:szCs w:val="21"/>
              </w:rPr>
              <w:t>刊发（播）媒体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标    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时  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作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工人日报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三级服务体系为职工减压赋能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2022年3月25日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陈昌云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工人日报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简体"/>
                <w:spacing w:val="-4"/>
                <w:szCs w:val="21"/>
              </w:rPr>
            </w:pPr>
            <w:r>
              <w:rPr>
                <w:rFonts w:ascii="Times New Roman" w:hAnsi="Times New Roman" w:eastAsia="方正仿宋简体"/>
                <w:spacing w:val="-4"/>
                <w:szCs w:val="21"/>
              </w:rPr>
              <w:t>引入</w:t>
            </w:r>
            <w:r>
              <w:rPr>
                <w:rFonts w:hint="eastAsia" w:ascii="Times New Roman" w:hAnsi="Times New Roman" w:eastAsia="方正仿宋简体"/>
                <w:spacing w:val="-4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pacing w:val="-4"/>
                <w:szCs w:val="21"/>
              </w:rPr>
              <w:t>监督检验</w:t>
            </w:r>
            <w:r>
              <w:rPr>
                <w:rFonts w:hint="eastAsia" w:ascii="Times New Roman" w:hAnsi="Times New Roman" w:eastAsia="方正仿宋简体"/>
                <w:spacing w:val="-4"/>
                <w:szCs w:val="21"/>
              </w:rPr>
              <w:t>”</w:t>
            </w:r>
            <w:r>
              <w:rPr>
                <w:rFonts w:ascii="Times New Roman" w:hAnsi="Times New Roman" w:eastAsia="方正仿宋简体"/>
                <w:spacing w:val="-4"/>
                <w:szCs w:val="21"/>
              </w:rPr>
              <w:t xml:space="preserve"> 破除</w:t>
            </w:r>
            <w:r>
              <w:rPr>
                <w:rFonts w:hint="eastAsia" w:ascii="Times New Roman" w:hAnsi="Times New Roman" w:eastAsia="方正仿宋简体"/>
                <w:spacing w:val="-4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pacing w:val="-4"/>
                <w:szCs w:val="21"/>
              </w:rPr>
              <w:t>自说自话</w:t>
            </w:r>
            <w:r>
              <w:rPr>
                <w:rFonts w:hint="eastAsia" w:ascii="Times New Roman" w:hAnsi="Times New Roman" w:eastAsia="方正仿宋简体"/>
                <w:spacing w:val="-4"/>
                <w:szCs w:val="21"/>
              </w:rPr>
              <w:t>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2022年6月20日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陈昌云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工人日报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云南</w:t>
            </w: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数字工会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  <w:r>
              <w:rPr>
                <w:rFonts w:ascii="Times New Roman" w:hAnsi="Times New Roman" w:eastAsia="方正仿宋简体"/>
                <w:szCs w:val="21"/>
              </w:rPr>
              <w:t>构建服务职工</w:t>
            </w: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一张网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pacing w:val="-8"/>
                <w:szCs w:val="21"/>
              </w:rPr>
            </w:pPr>
            <w:r>
              <w:rPr>
                <w:rFonts w:ascii="Times New Roman" w:hAnsi="Times New Roman" w:eastAsia="方正仿宋简体"/>
                <w:spacing w:val="-8"/>
                <w:szCs w:val="21"/>
              </w:rPr>
              <w:t>2022年11月27日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陈昌云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中国妇女报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维护妇儿权益坚持</w:t>
            </w: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一呼百应、同频共振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2022年1月20日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周玉林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包艳玲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胡先瑞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中国妇女报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升级版维权热线成服务妇儿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暖心线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2022年2月24日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周玉林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葛  琪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何  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6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中国妇女报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pacing w:val="-4"/>
                <w:szCs w:val="21"/>
              </w:rPr>
            </w:pPr>
            <w:r>
              <w:rPr>
                <w:rFonts w:ascii="Times New Roman" w:hAnsi="Times New Roman" w:eastAsia="方正仿宋简体"/>
                <w:spacing w:val="-4"/>
                <w:szCs w:val="21"/>
              </w:rPr>
              <w:t>以实际行动推进作风革命效能革命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2022年2月28日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周玉林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7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中国妇女报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全配备、全覆盖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  <w:r>
              <w:rPr>
                <w:rFonts w:ascii="Times New Roman" w:hAnsi="Times New Roman" w:eastAsia="方正仿宋简体"/>
                <w:szCs w:val="21"/>
              </w:rPr>
              <w:t>让基层妇联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有了更多</w:t>
            </w: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源头活水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2022年4月12日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周玉林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8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中国妇女报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在洱海边为农民开启</w:t>
            </w: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诗和远方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2022年7月12日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周玉林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9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农民日报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守好底线 提速振兴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2022年2月24日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郜晋亮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赵宇恒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10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农民日报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丽江：旅游名城的兴农蹊径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2022年8月27日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冯  克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郜晋亮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王小川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11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中央广播电视总台中国之声《新闻和报纸摘要》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【领航中国】坚持和加强党的全面领导，为实现中华民族伟大复兴凝聚磅礴力量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2022年9月5日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刘会民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李腾飞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孟晓光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12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人民法院报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绘就人与自然和谐共生新画卷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2022年8月2日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茶  莹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赵  赢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杨忠莉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13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检察日报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苍山不墨千秋画 洱海无弦万古琴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2022年8月13日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冯  琳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刘  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14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检察日报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pacing w:val="-4"/>
                <w:szCs w:val="21"/>
              </w:rPr>
            </w:pPr>
            <w:r>
              <w:rPr>
                <w:rFonts w:ascii="Times New Roman" w:hAnsi="Times New Roman" w:eastAsia="方正仿宋简体"/>
                <w:spacing w:val="-4"/>
                <w:szCs w:val="21"/>
              </w:rPr>
              <w:t>以检察之力守护彩云之南碧水安澜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pacing w:val="-8"/>
                <w:szCs w:val="21"/>
              </w:rPr>
            </w:pPr>
            <w:r>
              <w:rPr>
                <w:rFonts w:ascii="Times New Roman" w:hAnsi="Times New Roman" w:eastAsia="方正仿宋简体"/>
                <w:spacing w:val="-8"/>
                <w:szCs w:val="21"/>
              </w:rPr>
              <w:t>2022年12月18日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冯  琳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杨健鸿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15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中国改革报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生态保护争上游 一江清水送下游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2022年1月16日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杨邵灵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刘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16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人民政协报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政协书香浸润云岭大地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2022年7月15日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吕金平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李茜茜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17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人民公安报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云南：守护边疆 让</w:t>
            </w: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幸福的地方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  <w:r>
              <w:rPr>
                <w:rFonts w:ascii="Times New Roman" w:hAnsi="Times New Roman" w:eastAsia="方正仿宋简体"/>
                <w:szCs w:val="21"/>
              </w:rPr>
              <w:t>更幸福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2022年5月2日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马  燕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马丽娟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鹿晋芸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18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人民公安报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三项机制引领 整体联动破局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2022年9月21日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马  燕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张  虎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张义秀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19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人民铁道报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国际铁路大通道助云南构筑对外开放新高地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2022年2月12日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陆  华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郭薇娜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刘昊亮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20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人民铁道报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当一名最好的信号工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2022年4月27日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陆  华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徐章位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21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人民铁道报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奋斗是青春最亮丽的底色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2022年5月20日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陆  华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郭薇娜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22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人民铁道报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红河古道  时代新歌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2022年6月9日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郭薇娜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刘昊亮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23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人民铁道报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中老铁路：打造黄金线路造福两国民众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2022年7月4日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和  平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陆  华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郭薇娜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24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人民铁道报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黄金线路为区域互联互通注入新动能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2022年8月6日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陆  华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郭薇娜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25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人民铁道报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功以才成  业由才广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2022年11月10日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陆  华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郭薇娜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26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人民铁道报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中老铁路开通运营一年交出亮眼成绩单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2022年12月9日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郑  晨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郭薇娜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27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中国电力报、南方电网报等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2025年基本实现城乡供电服务均等化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2022年4月29日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赵岳恒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李  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28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中国电力报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云南上半年西电东送同比增五成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2022年7月25日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马  莎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陈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29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中国电力报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彩云之南  绿色辉映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2022年8月13日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pacing w:val="-8"/>
                <w:szCs w:val="21"/>
              </w:rPr>
            </w:pPr>
            <w:r>
              <w:rPr>
                <w:rFonts w:ascii="Times New Roman" w:hAnsi="Times New Roman" w:eastAsia="方正仿宋简体"/>
                <w:spacing w:val="-8"/>
                <w:szCs w:val="21"/>
              </w:rPr>
              <w:t>欧阳婷婷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kern w:val="0"/>
                <w:szCs w:val="21"/>
              </w:rPr>
              <w:t>30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中国环境报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西双版纳专项整治换来空气质量明显改善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2022年1月14日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蒋朝晖</w:t>
            </w:r>
          </w:p>
        </w:tc>
      </w:tr>
    </w:tbl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三类奖（4件）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7"/>
        <w:gridCol w:w="3226"/>
        <w:gridCol w:w="21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序号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b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b/>
                <w:w w:val="90"/>
                <w:szCs w:val="21"/>
              </w:rPr>
              <w:t>刊发（播）媒体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标    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时  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作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农村金融时报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应延尽延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  <w:r>
              <w:rPr>
                <w:rFonts w:ascii="Times New Roman" w:hAnsi="Times New Roman" w:eastAsia="方正仿宋简体"/>
                <w:szCs w:val="21"/>
              </w:rPr>
              <w:t>不容易 农商银行落实</w:t>
            </w: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有办法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2022年7月25日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杨怡明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余连斌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王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香港文汇报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问天舱首开课  天地「小南」齐开花 期待茁壮共成长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2022年10月13日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谭</w:t>
            </w:r>
            <w:r>
              <w:rPr>
                <w:rFonts w:ascii="Times New Roman" w:hAnsi="Times New Roman"/>
                <w:szCs w:val="21"/>
              </w:rPr>
              <w:t>旻</w:t>
            </w:r>
            <w:r>
              <w:rPr>
                <w:rFonts w:ascii="Times New Roman" w:hAnsi="Times New Roman" w:eastAsia="方正仿宋简体"/>
                <w:szCs w:val="21"/>
              </w:rPr>
              <w:t>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农村金融时报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农商银行多维度提升资产负债管理水平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2022年6月20日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余连斌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王爱静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杨怡明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w w:val="90"/>
                <w:szCs w:val="21"/>
              </w:rPr>
            </w:pPr>
            <w:r>
              <w:rPr>
                <w:rFonts w:ascii="Times New Roman" w:hAnsi="Times New Roman" w:eastAsia="方正仿宋简体"/>
                <w:w w:val="90"/>
                <w:szCs w:val="21"/>
              </w:rPr>
              <w:t>农村金融时报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银行业布局中长期信贷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2022年5月23日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余连斌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郑长灵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王爱静</w:t>
            </w:r>
          </w:p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杨怡明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YjJjMjdlNzJhZTNlYWU1MGE2ZWRjOWY5YzQ1YTYifQ=="/>
  </w:docVars>
  <w:rsids>
    <w:rsidRoot w:val="78CD66F5"/>
    <w:rsid w:val="78C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2023-10-20T01:06:00Z</dcterms:created>
  <dc:creator>喂´◑д◐｀～</dc:creator>
  <cp:lastModifiedBy>喂´◑д◐｀～</cp:lastModifiedBy>
  <dcterms:modified xsi:type="dcterms:W3CDTF">2023-10-20T01:06:48Z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BD5BAE6339474091ADD2744FD7C7F36E_11</vt:lpwstr>
  </property>
</Properties>
</file>